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Я могу употреблять наркотики, и никто этого не заметит</w:t>
      </w:r>
      <w:r>
        <w:rPr>
          <w:rFonts w:ascii="Times New Roman" w:hAnsi="Times New Roman"/>
          <w:sz w:val="28"/>
        </w:rPr>
        <w:t>!»</w:t>
      </w:r>
    </w:p>
    <w:p w14:paraId="02000000">
      <w:pPr>
        <w:widowControl w:val="1"/>
        <w:ind w:firstLine="1134"/>
        <w:rPr>
          <w:rFonts w:ascii="Times New Roman" w:hAnsi="Times New Roman"/>
          <w:sz w:val="28"/>
        </w:rPr>
      </w:pPr>
    </w:p>
    <w:p w14:paraId="03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Мединский</w:t>
      </w:r>
      <w:r>
        <w:rPr>
          <w:rFonts w:ascii="Times New Roman" w:hAnsi="Times New Roman"/>
          <w:sz w:val="28"/>
        </w:rPr>
        <w:t xml:space="preserve"> психолог Юлия </w:t>
      </w:r>
      <w:r>
        <w:rPr>
          <w:rFonts w:ascii="Times New Roman" w:hAnsi="Times New Roman"/>
          <w:sz w:val="28"/>
        </w:rPr>
        <w:t>Карабаева</w:t>
      </w:r>
      <w:r>
        <w:rPr>
          <w:rFonts w:ascii="Times New Roman" w:hAnsi="Times New Roman"/>
          <w:sz w:val="28"/>
        </w:rPr>
        <w:t xml:space="preserve"> разве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ла несколько мифов об употреблении наркотиков.</w:t>
      </w:r>
    </w:p>
    <w:p w14:paraId="04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не употребляю каждый день, а значит не имею зависимости от наркотиков</w:t>
      </w:r>
      <w:r>
        <w:rPr>
          <w:rFonts w:ascii="Times New Roman" w:hAnsi="Times New Roman"/>
          <w:sz w:val="28"/>
        </w:rPr>
        <w:t>.</w:t>
      </w:r>
    </w:p>
    <w:p w14:paraId="05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Факт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ависимость может развиться независимо от частоты употребления. Некоторые люди </w:t>
      </w:r>
      <w:r>
        <w:rPr>
          <w:rFonts w:ascii="Times New Roman" w:hAnsi="Times New Roman"/>
          <w:sz w:val="28"/>
        </w:rPr>
        <w:t>даже при периодическом использовании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могут стать зависимыми.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пизодическое употребление наркотиков может оказать разрушающий эффект на здоровье человека или усугубить течение имеющихся или скрытых заболеваний.</w:t>
      </w:r>
    </w:p>
    <w:p w14:paraId="06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Лучше выбрать курение и алкоголь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они безопаснее</w:t>
      </w:r>
      <w:r>
        <w:rPr>
          <w:rFonts w:ascii="Times New Roman" w:hAnsi="Times New Roman"/>
          <w:sz w:val="28"/>
        </w:rPr>
        <w:t>!</w:t>
      </w:r>
    </w:p>
    <w:p w14:paraId="08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Факт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нет! Даже к</w:t>
      </w:r>
      <w:r>
        <w:rPr>
          <w:rFonts w:ascii="Times New Roman" w:hAnsi="Times New Roman"/>
          <w:sz w:val="28"/>
        </w:rPr>
        <w:t xml:space="preserve">урение </w:t>
      </w:r>
      <w:r>
        <w:rPr>
          <w:rFonts w:ascii="Times New Roman" w:hAnsi="Times New Roman"/>
          <w:sz w:val="28"/>
        </w:rPr>
        <w:t xml:space="preserve">уже </w:t>
      </w:r>
      <w:r>
        <w:rPr>
          <w:rFonts w:ascii="Times New Roman" w:hAnsi="Times New Roman"/>
          <w:sz w:val="28"/>
        </w:rPr>
        <w:t xml:space="preserve">не вредная привычка! Курение – полноценная наркотическая зависимость! </w:t>
      </w:r>
      <w:r>
        <w:rPr>
          <w:rFonts w:ascii="Times New Roman" w:hAnsi="Times New Roman"/>
          <w:sz w:val="28"/>
        </w:rPr>
        <w:t xml:space="preserve">Курение, </w:t>
      </w:r>
      <w:r>
        <w:rPr>
          <w:rFonts w:ascii="Times New Roman" w:hAnsi="Times New Roman"/>
          <w:sz w:val="28"/>
        </w:rPr>
        <w:t>парилки,</w:t>
      </w:r>
      <w:r>
        <w:rPr>
          <w:rFonts w:ascii="Times New Roman" w:hAnsi="Times New Roman"/>
          <w:sz w:val="28"/>
        </w:rPr>
        <w:t xml:space="preserve"> электронные системы подачи никотина,</w:t>
      </w:r>
      <w:r>
        <w:rPr>
          <w:rFonts w:ascii="Times New Roman" w:hAnsi="Times New Roman"/>
          <w:sz w:val="28"/>
        </w:rPr>
        <w:t xml:space="preserve"> кальяны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легкие</w:t>
      </w:r>
      <w:r>
        <w:rPr>
          <w:rFonts w:ascii="Times New Roman" w:hAnsi="Times New Roman"/>
          <w:sz w:val="28"/>
        </w:rPr>
        <w:t xml:space="preserve"> сигареты, алкоголь </w:t>
      </w:r>
      <w:r>
        <w:rPr>
          <w:rFonts w:ascii="Times New Roman" w:hAnsi="Times New Roman"/>
          <w:sz w:val="28"/>
        </w:rPr>
        <w:t xml:space="preserve">вызывают </w:t>
      </w:r>
      <w:r>
        <w:rPr>
          <w:rFonts w:ascii="Times New Roman" w:hAnsi="Times New Roman"/>
          <w:sz w:val="28"/>
        </w:rPr>
        <w:t>серьезные</w:t>
      </w:r>
      <w:r>
        <w:rPr>
          <w:rFonts w:ascii="Times New Roman" w:hAnsi="Times New Roman"/>
          <w:sz w:val="28"/>
        </w:rPr>
        <w:t xml:space="preserve"> проблемы с</w:t>
      </w:r>
      <w:r>
        <w:rPr>
          <w:rFonts w:ascii="Times New Roman" w:hAnsi="Times New Roman"/>
          <w:sz w:val="28"/>
        </w:rPr>
        <w:t>о здоровьем, затрагивая и разрушая буквально каждый орган.</w:t>
      </w:r>
    </w:p>
    <w:p w14:paraId="09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смогу легко бросить, когда захо</w:t>
      </w:r>
      <w:r>
        <w:rPr>
          <w:rFonts w:ascii="Times New Roman" w:hAnsi="Times New Roman"/>
          <w:sz w:val="28"/>
        </w:rPr>
        <w:t>чу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Факт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иногда привыкание начинается с 1 пробы. Многое зависит от индивидуальных показателей здоровья.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этом вопросе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риентироваться на чужой пример категорически нельзя! </w:t>
      </w:r>
      <w:r>
        <w:rPr>
          <w:rFonts w:ascii="Times New Roman" w:hAnsi="Times New Roman"/>
          <w:sz w:val="28"/>
        </w:rPr>
        <w:t>Часто</w:t>
      </w:r>
      <w:r>
        <w:rPr>
          <w:rFonts w:ascii="Times New Roman" w:hAnsi="Times New Roman"/>
          <w:sz w:val="28"/>
        </w:rPr>
        <w:t xml:space="preserve"> без </w:t>
      </w:r>
      <w:r>
        <w:rPr>
          <w:rFonts w:ascii="Times New Roman" w:hAnsi="Times New Roman"/>
          <w:sz w:val="28"/>
        </w:rPr>
        <w:t>поддержк</w:t>
      </w:r>
      <w:r>
        <w:rPr>
          <w:rFonts w:ascii="Times New Roman" w:hAnsi="Times New Roman"/>
          <w:sz w:val="28"/>
        </w:rPr>
        <w:t>и специалистов</w:t>
      </w:r>
      <w:r>
        <w:rPr>
          <w:rFonts w:ascii="Times New Roman" w:hAnsi="Times New Roman"/>
          <w:sz w:val="28"/>
        </w:rPr>
        <w:t xml:space="preserve"> и соответствующ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лечени</w:t>
      </w:r>
      <w:r>
        <w:rPr>
          <w:rFonts w:ascii="Times New Roman" w:hAnsi="Times New Roman"/>
          <w:sz w:val="28"/>
        </w:rPr>
        <w:t>я редко к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может </w:t>
      </w:r>
      <w:r>
        <w:rPr>
          <w:rFonts w:ascii="Times New Roman" w:hAnsi="Times New Roman"/>
          <w:sz w:val="28"/>
        </w:rPr>
        <w:t>справиться с зависимостью</w:t>
      </w:r>
      <w:r>
        <w:rPr>
          <w:rFonts w:ascii="Times New Roman" w:hAnsi="Times New Roman"/>
          <w:sz w:val="28"/>
        </w:rPr>
        <w:t>.</w:t>
      </w:r>
    </w:p>
    <w:p w14:paraId="0B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аркотики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психоактивные</w:t>
      </w:r>
      <w:r>
        <w:rPr>
          <w:rFonts w:ascii="Times New Roman" w:hAnsi="Times New Roman"/>
          <w:sz w:val="28"/>
        </w:rPr>
        <w:t xml:space="preserve"> вещества помогают успокоиться и снять стресс</w:t>
      </w:r>
      <w:r>
        <w:rPr>
          <w:rFonts w:ascii="Times New Roman" w:hAnsi="Times New Roman"/>
          <w:sz w:val="28"/>
        </w:rPr>
        <w:t>.</w:t>
      </w:r>
    </w:p>
    <w:p w14:paraId="0C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Факт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потребление наркотиков может вызывать или обострять </w:t>
      </w:r>
      <w:r>
        <w:rPr>
          <w:rFonts w:ascii="Times New Roman" w:hAnsi="Times New Roman"/>
          <w:sz w:val="28"/>
        </w:rPr>
        <w:t xml:space="preserve">имеющиеся </w:t>
      </w:r>
      <w:r>
        <w:rPr>
          <w:rFonts w:ascii="Times New Roman" w:hAnsi="Times New Roman"/>
          <w:sz w:val="28"/>
        </w:rPr>
        <w:t xml:space="preserve">психические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>, такие как тревога, депрессия и психозы.</w:t>
      </w:r>
    </w:p>
    <w:p w14:paraId="0D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</w:p>
    <w:p w14:paraId="0E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олько </w:t>
      </w:r>
      <w:r>
        <w:rPr>
          <w:rFonts w:ascii="Times New Roman" w:hAnsi="Times New Roman"/>
          <w:sz w:val="28"/>
        </w:rPr>
        <w:t>неблагополучные, маргинальные слои населения</w:t>
      </w:r>
      <w:r>
        <w:rPr>
          <w:rFonts w:ascii="Times New Roman" w:hAnsi="Times New Roman"/>
          <w:sz w:val="28"/>
        </w:rPr>
        <w:t xml:space="preserve"> или люди с низким уровнем дохода становятся наркозависимыми.</w:t>
      </w:r>
    </w:p>
    <w:p w14:paraId="0F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Факт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люди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страдают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наркотической </w:t>
      </w:r>
      <w:r>
        <w:rPr>
          <w:rFonts w:ascii="Times New Roman" w:hAnsi="Times New Roman"/>
          <w:sz w:val="28"/>
        </w:rPr>
        <w:t>зависимост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 от социального статуса</w:t>
      </w:r>
      <w:r>
        <w:rPr>
          <w:rFonts w:ascii="Times New Roman" w:hAnsi="Times New Roman"/>
          <w:sz w:val="28"/>
        </w:rPr>
        <w:t>, уровня материального обеспечения</w:t>
      </w:r>
      <w:r>
        <w:rPr>
          <w:rFonts w:ascii="Times New Roman" w:hAnsi="Times New Roman"/>
          <w:sz w:val="28"/>
        </w:rPr>
        <w:t>, возраста или уровня образования.</w:t>
      </w:r>
    </w:p>
    <w:p w14:paraId="10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могу употреблять </w:t>
      </w:r>
      <w:r>
        <w:rPr>
          <w:rFonts w:ascii="Times New Roman" w:hAnsi="Times New Roman"/>
          <w:sz w:val="28"/>
        </w:rPr>
        <w:t>наркотики,</w:t>
      </w:r>
      <w:r>
        <w:rPr>
          <w:rFonts w:ascii="Times New Roman" w:hAnsi="Times New Roman"/>
          <w:sz w:val="28"/>
        </w:rPr>
        <w:t xml:space="preserve"> и никто этого не заметит.</w:t>
      </w:r>
    </w:p>
    <w:p w14:paraId="12000000">
      <w:pPr>
        <w:widowControl w:val="1"/>
        <w:tabs>
          <w:tab w:leader="none" w:pos="426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Факт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визуально даже первые эпизоды могут быть заметны окружающим. Это будет проявляться в поведении, жестах, внешности. </w:t>
      </w:r>
      <w:r>
        <w:rPr>
          <w:rFonts w:ascii="Times New Roman" w:hAnsi="Times New Roman"/>
          <w:sz w:val="28"/>
        </w:rPr>
        <w:t>При длительном употреблении</w:t>
      </w:r>
      <w:r>
        <w:rPr>
          <w:rFonts w:ascii="Times New Roman" w:hAnsi="Times New Roman"/>
          <w:sz w:val="28"/>
        </w:rPr>
        <w:t xml:space="preserve"> скрыть </w:t>
      </w:r>
      <w:r>
        <w:rPr>
          <w:rFonts w:ascii="Times New Roman" w:hAnsi="Times New Roman"/>
          <w:sz w:val="28"/>
        </w:rPr>
        <w:t xml:space="preserve">употребление наркотических </w:t>
      </w:r>
      <w:r>
        <w:rPr>
          <w:rFonts w:ascii="Times New Roman" w:hAnsi="Times New Roman"/>
          <w:sz w:val="28"/>
        </w:rPr>
        <w:t xml:space="preserve">препаратов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практически</w:t>
      </w:r>
      <w:r>
        <w:rPr>
          <w:rFonts w:ascii="Times New Roman" w:hAnsi="Times New Roman"/>
          <w:sz w:val="28"/>
        </w:rPr>
        <w:t xml:space="preserve"> невозможно. Многие наркотики </w:t>
      </w:r>
      <w:r>
        <w:rPr>
          <w:rFonts w:ascii="Times New Roman" w:hAnsi="Times New Roman"/>
          <w:sz w:val="28"/>
        </w:rPr>
        <w:t xml:space="preserve">могут ухудшать память, внимание и когнитивные функции, </w:t>
      </w:r>
      <w:r>
        <w:rPr>
          <w:rFonts w:ascii="Times New Roman" w:hAnsi="Times New Roman"/>
          <w:sz w:val="28"/>
        </w:rPr>
        <w:t xml:space="preserve">влиять на эмоциональные реакции и поведенческие паттерны,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неминуемо будет бросаться в глаза, особенно Вашим близким.</w:t>
      </w:r>
    </w:p>
    <w:p w14:paraId="13000000">
      <w:pPr>
        <w:widowControl w:val="1"/>
        <w:ind w:firstLine="1134"/>
        <w:rPr>
          <w:rFonts w:ascii="Times New Roman" w:hAnsi="Times New Roman"/>
          <w:sz w:val="28"/>
        </w:rPr>
      </w:pPr>
    </w:p>
    <w:p w14:paraId="14000000">
      <w:pPr>
        <w:widowControl w:val="1"/>
        <w:ind w:firstLine="1134"/>
        <w:rPr>
          <w:rFonts w:ascii="Times New Roman" w:hAnsi="Times New Roman"/>
          <w:sz w:val="28"/>
        </w:rPr>
      </w:pPr>
    </w:p>
    <w:p w14:paraId="15000000">
      <w:pPr>
        <w:widowControl w:val="1"/>
        <w:ind w:firstLine="1134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2025-01-23T04:48:00Z</dcterms:created>
  <dcterms:modified xsi:type="dcterms:W3CDTF">2025-01-24T03:05:01Z</dcterms:modified>
</cp:coreProperties>
</file>