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90" w:rsidRPr="008356AB" w:rsidRDefault="00EC6390" w:rsidP="00EC6390">
      <w:pPr>
        <w:pStyle w:val="ConsPlusNormal"/>
        <w:jc w:val="center"/>
        <w:rPr>
          <w:sz w:val="28"/>
        </w:rPr>
      </w:pPr>
      <w:r w:rsidRPr="008356AB">
        <w:rPr>
          <w:rFonts w:ascii="Georgia" w:hAnsi="Georgia"/>
          <w:b/>
          <w:i/>
          <w:color w:val="1F4E79" w:themeColor="accent1" w:themeShade="80"/>
          <w:sz w:val="28"/>
        </w:rPr>
        <w:t>Информация о численности обучающихся</w:t>
      </w:r>
    </w:p>
    <w:p w:rsidR="00EC6390" w:rsidRPr="008F5319" w:rsidRDefault="00EC6390" w:rsidP="00EC6390">
      <w:pPr>
        <w:pStyle w:val="ConsPlusNormal"/>
      </w:pPr>
    </w:p>
    <w:tbl>
      <w:tblPr>
        <w:tblW w:w="141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410"/>
        <w:gridCol w:w="1928"/>
        <w:gridCol w:w="1842"/>
        <w:gridCol w:w="1519"/>
        <w:gridCol w:w="1515"/>
        <w:gridCol w:w="1644"/>
      </w:tblGrid>
      <w:tr w:rsidR="00EC6390" w:rsidRPr="00830639" w:rsidTr="00B052A2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 xml:space="preserve">Наименование дополнительной общеобразовательной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>Наименование образовательной 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>Численность обучающихся/из них иностранных граждан за счет (количество человек):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>Общая численность обучающихся</w:t>
            </w:r>
          </w:p>
        </w:tc>
      </w:tr>
      <w:tr w:rsidR="00EC6390" w:rsidRPr="00830639" w:rsidTr="00B052A2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>бюджетных ассигнований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>бюджетов субъектов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>местных бюджетов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  <w:r w:rsidRPr="00830639">
              <w:t>средств физических и (или) юридических лиц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  <w:jc w:val="center"/>
            </w:pP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 xml:space="preserve">Дополнительная предпрофессиональная общеобразовательная программа в области музыкального искусства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«Фортепиано»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66/0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66/0</w:t>
            </w: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</w:t>
            </w:r>
            <w:r>
              <w:rPr>
                <w:rFonts w:ascii="Georgia" w:hAnsi="Georgia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«Народные инструменты»</w:t>
            </w:r>
            <w:r>
              <w:rPr>
                <w:rFonts w:ascii="Georgia" w:hAnsi="Georgia"/>
                <w:sz w:val="20"/>
                <w:szCs w:val="20"/>
              </w:rPr>
              <w:br/>
              <w:t>Аккордеон</w:t>
            </w:r>
            <w:r>
              <w:rPr>
                <w:rFonts w:ascii="Georgia" w:hAnsi="Georgia"/>
                <w:sz w:val="20"/>
                <w:szCs w:val="20"/>
              </w:rPr>
              <w:br/>
              <w:t>Баян</w:t>
            </w:r>
            <w:r>
              <w:rPr>
                <w:rFonts w:ascii="Georgia" w:hAnsi="Georgia"/>
                <w:sz w:val="20"/>
                <w:szCs w:val="20"/>
              </w:rPr>
              <w:br/>
              <w:t>Домра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  <w:r w:rsidRPr="009D4B2E">
              <w:rPr>
                <w:sz w:val="20"/>
              </w:rPr>
              <w:t>Всего 34/0</w:t>
            </w:r>
          </w:p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</w:p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22/0</w:t>
            </w:r>
            <w:r>
              <w:rPr>
                <w:sz w:val="20"/>
              </w:rPr>
              <w:br/>
              <w:t>9/0</w:t>
            </w:r>
            <w:r>
              <w:rPr>
                <w:sz w:val="20"/>
              </w:rPr>
              <w:br/>
              <w:t>3/0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  <w:r w:rsidRPr="009D4B2E">
              <w:rPr>
                <w:sz w:val="20"/>
              </w:rP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Pr="009D4B2E">
              <w:rPr>
                <w:sz w:val="20"/>
              </w:rPr>
              <w:t>34/0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22/0</w:t>
            </w:r>
            <w:r>
              <w:rPr>
                <w:sz w:val="20"/>
              </w:rPr>
              <w:br/>
              <w:t>9/0</w:t>
            </w:r>
            <w:r>
              <w:rPr>
                <w:sz w:val="20"/>
              </w:rPr>
              <w:br/>
              <w:t>3/0</w:t>
            </w: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«Струнные инструменты»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13/0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13/0</w:t>
            </w: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«Хоровое пение»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55/0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55/0</w:t>
            </w: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 xml:space="preserve">Дополнительная предпрофессиональная общеобразовательная программа </w:t>
            </w:r>
            <w:r w:rsidRPr="00EE62EC">
              <w:rPr>
                <w:rFonts w:ascii="Georgia" w:hAnsi="Georgia"/>
                <w:sz w:val="20"/>
                <w:szCs w:val="20"/>
              </w:rPr>
              <w:lastRenderedPageBreak/>
              <w:t>в области хореографического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lastRenderedPageBreak/>
              <w:t>«Хореографическое творчество»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64/0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64/0</w:t>
            </w: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lastRenderedPageBreak/>
              <w:t>Дополнительная предпрофессиональная общеобразовательная программа в области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«Живопись»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85/0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85/0</w:t>
            </w: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Дополнительная общеразвивающая образовательная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программа в области музыкального искусства</w:t>
            </w:r>
            <w:r>
              <w:rPr>
                <w:rFonts w:ascii="Georgia" w:hAnsi="Georgia"/>
                <w:sz w:val="20"/>
                <w:szCs w:val="20"/>
              </w:rPr>
              <w:t xml:space="preserve"> (1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Фортепиано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Аккордеон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Баян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Скрипка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Гитара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Домра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Сольное пение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  <w:r w:rsidRPr="009D4B2E">
              <w:rPr>
                <w:sz w:val="20"/>
              </w:rPr>
              <w:t>4/0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  <w:r w:rsidRPr="009D4B2E">
              <w:rPr>
                <w:sz w:val="20"/>
              </w:rP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9D4B2E" w:rsidRDefault="00EC6390" w:rsidP="00B052A2">
            <w:pPr>
              <w:pStyle w:val="ConsPlusNormal"/>
              <w:rPr>
                <w:sz w:val="20"/>
              </w:rPr>
            </w:pPr>
            <w:r w:rsidRPr="009D4B2E">
              <w:rPr>
                <w:sz w:val="20"/>
              </w:rPr>
              <w:t>4/0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  <w:r>
              <w:rPr>
                <w:sz w:val="20"/>
              </w:rPr>
              <w:br/>
              <w:t>0/0</w:t>
            </w:r>
          </w:p>
        </w:tc>
      </w:tr>
      <w:tr w:rsidR="00EC6390" w:rsidRPr="00830639" w:rsidTr="00B052A2">
        <w:trPr>
          <w:trHeight w:val="190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Дополнительная общеразвивающая образовательная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программа в области музыкального искусства</w:t>
            </w:r>
            <w:r>
              <w:rPr>
                <w:rFonts w:ascii="Georgia" w:hAnsi="Georgia"/>
                <w:sz w:val="20"/>
                <w:szCs w:val="20"/>
              </w:rPr>
              <w:t xml:space="preserve"> (5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Фортепиано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Аккордеон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Баян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Домр</w:t>
            </w:r>
            <w:r>
              <w:rPr>
                <w:rFonts w:ascii="Georgia" w:hAnsi="Georgia"/>
                <w:sz w:val="20"/>
                <w:szCs w:val="20"/>
              </w:rPr>
              <w:t>а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Гитара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 xml:space="preserve">Скрипка 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Сольное пение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AF7CE3" w:rsidRDefault="00EC6390" w:rsidP="00B052A2">
            <w:pPr>
              <w:pStyle w:val="ConsPlusNormal"/>
              <w:rPr>
                <w:sz w:val="20"/>
              </w:rPr>
            </w:pPr>
            <w:r w:rsidRPr="00AF7CE3">
              <w:rPr>
                <w:sz w:val="20"/>
              </w:rPr>
              <w:t>10/0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10/0</w:t>
            </w:r>
            <w:r>
              <w:rPr>
                <w:sz w:val="20"/>
              </w:rPr>
              <w:br/>
              <w:t>2/0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18/0</w:t>
            </w:r>
          </w:p>
          <w:p w:rsidR="00EC6390" w:rsidRPr="00830639" w:rsidRDefault="00EC6390" w:rsidP="00B052A2">
            <w:pPr>
              <w:pStyle w:val="ConsPlusNormal"/>
            </w:pPr>
            <w:r>
              <w:rPr>
                <w:sz w:val="20"/>
              </w:rPr>
              <w:t>Итого 121/0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AF7CE3" w:rsidRDefault="00EC6390" w:rsidP="00B052A2">
            <w:pPr>
              <w:pStyle w:val="ConsPlusNormal"/>
              <w:rPr>
                <w:sz w:val="20"/>
              </w:rPr>
            </w:pPr>
            <w:r w:rsidRPr="00AF7CE3">
              <w:rPr>
                <w:sz w:val="20"/>
              </w:rPr>
              <w:t>10/0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10/0</w:t>
            </w:r>
            <w:r>
              <w:rPr>
                <w:sz w:val="20"/>
              </w:rPr>
              <w:br/>
              <w:t>2/0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1/0</w:t>
            </w:r>
          </w:p>
          <w:p w:rsidR="00EC6390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18/0</w:t>
            </w:r>
          </w:p>
          <w:p w:rsidR="00EC6390" w:rsidRPr="00AF7CE3" w:rsidRDefault="00EC6390" w:rsidP="00B052A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Итого 121/0</w:t>
            </w:r>
          </w:p>
        </w:tc>
      </w:tr>
      <w:tr w:rsidR="00EC6390" w:rsidRPr="00830639" w:rsidTr="00B052A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Дополнительная общеразвивающая образовательная</w:t>
            </w:r>
          </w:p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 xml:space="preserve">программа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EE62EC" w:rsidRDefault="00EC6390" w:rsidP="00B052A2">
            <w:pPr>
              <w:pStyle w:val="ConsPlusNormal"/>
              <w:jc w:val="center"/>
              <w:rPr>
                <w:rFonts w:ascii="Georgia" w:hAnsi="Georgia"/>
                <w:sz w:val="20"/>
                <w:szCs w:val="20"/>
              </w:rPr>
            </w:pPr>
            <w:r w:rsidRPr="00EE62EC">
              <w:rPr>
                <w:rFonts w:ascii="Georgia" w:hAnsi="Georgia"/>
                <w:sz w:val="20"/>
                <w:szCs w:val="20"/>
              </w:rPr>
              <w:t>«Хореографическое искусство»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38/0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0/0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0" w:rsidRPr="00830639" w:rsidRDefault="00EC6390" w:rsidP="00B052A2">
            <w:pPr>
              <w:pStyle w:val="ConsPlusNormal"/>
            </w:pPr>
            <w:r>
              <w:t>38/0</w:t>
            </w:r>
          </w:p>
        </w:tc>
      </w:tr>
    </w:tbl>
    <w:p w:rsidR="00090B57" w:rsidRDefault="00090B57">
      <w:bookmarkStart w:id="0" w:name="_GoBack"/>
      <w:bookmarkEnd w:id="0"/>
    </w:p>
    <w:sectPr w:rsidR="00090B57" w:rsidSect="00EC6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90"/>
    <w:rsid w:val="00090B57"/>
    <w:rsid w:val="00E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536C-AA3F-4334-8E11-979084F2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2023-01-20T09:43:00Z</dcterms:created>
  <dcterms:modified xsi:type="dcterms:W3CDTF">2023-01-20T09:44:00Z</dcterms:modified>
</cp:coreProperties>
</file>